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C3F" w:rsidRDefault="00A41C3F" w:rsidP="00A41C3F">
      <w:pPr>
        <w:jc w:val="right"/>
        <w:rPr>
          <w:rFonts w:ascii="Times New Roman" w:hAnsi="Times New Roman" w:cs="Times New Roman"/>
          <w:sz w:val="24"/>
          <w:szCs w:val="24"/>
        </w:rPr>
      </w:pPr>
      <w:r w:rsidRPr="00A41C3F">
        <w:rPr>
          <w:rFonts w:ascii="Times New Roman" w:hAnsi="Times New Roman" w:cs="Times New Roman"/>
          <w:sz w:val="24"/>
          <w:szCs w:val="24"/>
        </w:rPr>
        <w:t>Согласовано:__________________</w:t>
      </w:r>
    </w:p>
    <w:p w:rsidR="00A41C3F" w:rsidRDefault="00A41C3F" w:rsidP="00A41C3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Атагайского </w:t>
      </w:r>
    </w:p>
    <w:p w:rsidR="00A41C3F" w:rsidRDefault="00A41C3F" w:rsidP="00A41C3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41C3F" w:rsidRDefault="00A41C3F" w:rsidP="00A41C3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Ю.В. Кузнецов</w:t>
      </w:r>
    </w:p>
    <w:p w:rsidR="00A41C3F" w:rsidRDefault="00A41C3F" w:rsidP="00A41C3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     »___________2024 г</w:t>
      </w:r>
    </w:p>
    <w:p w:rsidR="00A41C3F" w:rsidRDefault="00A41C3F" w:rsidP="00A41C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1C3F" w:rsidRPr="00A41C3F" w:rsidRDefault="00A41C3F" w:rsidP="00A41C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522A1" w:rsidRPr="00CE5671" w:rsidRDefault="00C522A1" w:rsidP="00C522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671">
        <w:rPr>
          <w:rFonts w:ascii="Times New Roman" w:hAnsi="Times New Roman" w:cs="Times New Roman"/>
          <w:b/>
          <w:sz w:val="24"/>
          <w:szCs w:val="24"/>
        </w:rPr>
        <w:t>Муниципальное казенное учреждение культуры</w:t>
      </w:r>
    </w:p>
    <w:p w:rsidR="00C522A1" w:rsidRPr="00CE5671" w:rsidRDefault="00C522A1" w:rsidP="00C522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671">
        <w:rPr>
          <w:rFonts w:ascii="Times New Roman" w:hAnsi="Times New Roman" w:cs="Times New Roman"/>
          <w:b/>
          <w:sz w:val="24"/>
          <w:szCs w:val="24"/>
        </w:rPr>
        <w:t>Атагайского муниципального образования</w:t>
      </w:r>
    </w:p>
    <w:p w:rsidR="00C522A1" w:rsidRPr="00CE5671" w:rsidRDefault="00C522A1" w:rsidP="00C522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22A1" w:rsidRPr="00CE5671" w:rsidRDefault="00C522A1" w:rsidP="00C522A1">
      <w:pPr>
        <w:jc w:val="center"/>
        <w:rPr>
          <w:rFonts w:ascii="Times New Roman" w:hAnsi="Times New Roman" w:cs="Times New Roman"/>
          <w:sz w:val="24"/>
          <w:szCs w:val="24"/>
        </w:rPr>
      </w:pPr>
      <w:r w:rsidRPr="00CE5671"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CE5671" w:rsidRPr="00CE5671">
        <w:rPr>
          <w:rFonts w:ascii="Times New Roman" w:hAnsi="Times New Roman" w:cs="Times New Roman"/>
          <w:sz w:val="24"/>
          <w:szCs w:val="24"/>
        </w:rPr>
        <w:t>38</w:t>
      </w:r>
      <w:r w:rsidRPr="00CE5671">
        <w:rPr>
          <w:rFonts w:ascii="Times New Roman" w:hAnsi="Times New Roman" w:cs="Times New Roman"/>
          <w:sz w:val="24"/>
          <w:szCs w:val="24"/>
        </w:rPr>
        <w:t xml:space="preserve"> о/д</w:t>
      </w:r>
    </w:p>
    <w:p w:rsidR="00C522A1" w:rsidRDefault="00C522A1" w:rsidP="00C522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5671" w:rsidRPr="00CE5671" w:rsidRDefault="00CE5671" w:rsidP="00C522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22A1" w:rsidRDefault="00C522A1" w:rsidP="00C522A1">
      <w:pPr>
        <w:rPr>
          <w:rFonts w:ascii="Times New Roman" w:hAnsi="Times New Roman" w:cs="Times New Roman"/>
          <w:sz w:val="24"/>
          <w:szCs w:val="24"/>
        </w:rPr>
      </w:pPr>
      <w:r w:rsidRPr="00CE5671">
        <w:rPr>
          <w:rFonts w:ascii="Times New Roman" w:hAnsi="Times New Roman" w:cs="Times New Roman"/>
          <w:sz w:val="24"/>
          <w:szCs w:val="24"/>
        </w:rPr>
        <w:t xml:space="preserve">От  </w:t>
      </w:r>
      <w:r w:rsidR="00CE5671" w:rsidRPr="00CE5671">
        <w:rPr>
          <w:rFonts w:ascii="Times New Roman" w:hAnsi="Times New Roman" w:cs="Times New Roman"/>
          <w:sz w:val="24"/>
          <w:szCs w:val="24"/>
        </w:rPr>
        <w:t>28.09.2024</w:t>
      </w:r>
      <w:r w:rsidRPr="00CE567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E5671" w:rsidRDefault="00CE5671" w:rsidP="00C522A1">
      <w:pPr>
        <w:rPr>
          <w:rFonts w:ascii="Times New Roman" w:hAnsi="Times New Roman" w:cs="Times New Roman"/>
          <w:sz w:val="24"/>
          <w:szCs w:val="24"/>
        </w:rPr>
      </w:pPr>
    </w:p>
    <w:p w:rsidR="00CE5671" w:rsidRPr="00CE5671" w:rsidRDefault="00CE5671" w:rsidP="00AC6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О прекращении </w:t>
      </w:r>
      <w:r w:rsidR="00AC610E"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здания </w:t>
      </w:r>
      <w:r w:rsidR="00AC610E"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культуры Атагайского муниципального образования «Сельский клуб </w:t>
      </w:r>
      <w:r>
        <w:rPr>
          <w:rFonts w:ascii="Times New Roman" w:hAnsi="Times New Roman" w:cs="Times New Roman"/>
          <w:sz w:val="24"/>
          <w:szCs w:val="24"/>
        </w:rPr>
        <w:t>п. Усть-Кадуй</w:t>
      </w:r>
      <w:r w:rsidR="00AC610E">
        <w:rPr>
          <w:rFonts w:ascii="Times New Roman" w:hAnsi="Times New Roman" w:cs="Times New Roman"/>
          <w:sz w:val="24"/>
          <w:szCs w:val="24"/>
        </w:rPr>
        <w:t>», расположенного</w:t>
      </w:r>
      <w:r>
        <w:rPr>
          <w:rFonts w:ascii="Times New Roman" w:hAnsi="Times New Roman" w:cs="Times New Roman"/>
          <w:sz w:val="24"/>
          <w:szCs w:val="24"/>
        </w:rPr>
        <w:t xml:space="preserve"> по адресу: Нижнеудинский район, п. Усть-Кадуй, пер. Школьный 1А»</w:t>
      </w:r>
    </w:p>
    <w:p w:rsidR="005008BF" w:rsidRPr="00CE5671" w:rsidRDefault="005008BF">
      <w:pPr>
        <w:rPr>
          <w:rFonts w:ascii="Times New Roman" w:hAnsi="Times New Roman" w:cs="Times New Roman"/>
          <w:sz w:val="24"/>
          <w:szCs w:val="24"/>
        </w:rPr>
      </w:pPr>
    </w:p>
    <w:p w:rsidR="00AC610E" w:rsidRDefault="00CE5671" w:rsidP="00AC6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10E">
        <w:rPr>
          <w:rFonts w:ascii="Times New Roman" w:hAnsi="Times New Roman" w:cs="Times New Roman"/>
          <w:sz w:val="24"/>
          <w:szCs w:val="24"/>
        </w:rPr>
        <w:t xml:space="preserve">На основании заключения  инженерно-технического обследования здания </w:t>
      </w:r>
      <w:r w:rsidR="00AC610E" w:rsidRPr="00CE5671">
        <w:rPr>
          <w:rFonts w:ascii="Times New Roman" w:hAnsi="Times New Roman" w:cs="Times New Roman"/>
          <w:sz w:val="24"/>
          <w:szCs w:val="24"/>
        </w:rPr>
        <w:t>«Сельск</w:t>
      </w:r>
      <w:r w:rsidR="00AC610E">
        <w:rPr>
          <w:rFonts w:ascii="Times New Roman" w:hAnsi="Times New Roman" w:cs="Times New Roman"/>
          <w:sz w:val="24"/>
          <w:szCs w:val="24"/>
        </w:rPr>
        <w:t>ий клуб п. Усть-Кадуй</w:t>
      </w:r>
      <w:r w:rsidR="00AC610E" w:rsidRPr="00CE5671">
        <w:rPr>
          <w:rFonts w:ascii="Times New Roman" w:hAnsi="Times New Roman" w:cs="Times New Roman"/>
          <w:sz w:val="24"/>
          <w:szCs w:val="24"/>
        </w:rPr>
        <w:t>», расположенного по адресу: Нижнеудинский район, п. Усть-Кадуй, пер. Школьный, 1А</w:t>
      </w:r>
      <w:r w:rsidR="00AC610E">
        <w:rPr>
          <w:rFonts w:ascii="Times New Roman" w:hAnsi="Times New Roman" w:cs="Times New Roman"/>
          <w:sz w:val="24"/>
          <w:szCs w:val="24"/>
        </w:rPr>
        <w:t xml:space="preserve">, о </w:t>
      </w:r>
      <w:r w:rsidR="00AC610E" w:rsidRPr="00CE5671">
        <w:rPr>
          <w:rFonts w:ascii="Times New Roman" w:hAnsi="Times New Roman" w:cs="Times New Roman"/>
          <w:sz w:val="24"/>
          <w:szCs w:val="24"/>
        </w:rPr>
        <w:t>признани</w:t>
      </w:r>
      <w:r w:rsidR="00AC610E">
        <w:rPr>
          <w:rFonts w:ascii="Times New Roman" w:hAnsi="Times New Roman" w:cs="Times New Roman"/>
          <w:sz w:val="24"/>
          <w:szCs w:val="24"/>
        </w:rPr>
        <w:t>и</w:t>
      </w:r>
      <w:r w:rsidR="00AC610E" w:rsidRPr="00CE5671">
        <w:rPr>
          <w:rFonts w:ascii="Times New Roman" w:hAnsi="Times New Roman" w:cs="Times New Roman"/>
          <w:sz w:val="24"/>
          <w:szCs w:val="24"/>
        </w:rPr>
        <w:t xml:space="preserve"> здания сельского клуба п. Усть-Кадуй </w:t>
      </w:r>
      <w:proofErr w:type="gramStart"/>
      <w:r w:rsidR="00AC610E">
        <w:rPr>
          <w:rFonts w:ascii="Times New Roman" w:hAnsi="Times New Roman" w:cs="Times New Roman"/>
          <w:sz w:val="24"/>
          <w:szCs w:val="24"/>
        </w:rPr>
        <w:t>аварийным</w:t>
      </w:r>
      <w:proofErr w:type="gramEnd"/>
      <w:r w:rsidR="00AC610E">
        <w:rPr>
          <w:rFonts w:ascii="Times New Roman" w:hAnsi="Times New Roman" w:cs="Times New Roman"/>
          <w:sz w:val="24"/>
          <w:szCs w:val="24"/>
        </w:rPr>
        <w:t xml:space="preserve"> и непригодным для эксплуатации</w:t>
      </w:r>
      <w:r w:rsidR="00AC610E" w:rsidRPr="00CE5671">
        <w:rPr>
          <w:rFonts w:ascii="Times New Roman" w:hAnsi="Times New Roman" w:cs="Times New Roman"/>
          <w:sz w:val="24"/>
          <w:szCs w:val="24"/>
        </w:rPr>
        <w:t xml:space="preserve"> </w:t>
      </w:r>
      <w:r w:rsidR="00AC610E">
        <w:rPr>
          <w:rFonts w:ascii="Times New Roman" w:hAnsi="Times New Roman" w:cs="Times New Roman"/>
          <w:sz w:val="24"/>
          <w:szCs w:val="24"/>
        </w:rPr>
        <w:t xml:space="preserve"> </w:t>
      </w:r>
      <w:r w:rsidR="00AC610E" w:rsidRPr="00CE56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610E" w:rsidRDefault="00AC610E" w:rsidP="00AC610E">
      <w:pPr>
        <w:rPr>
          <w:rFonts w:ascii="Times New Roman" w:hAnsi="Times New Roman" w:cs="Times New Roman"/>
          <w:sz w:val="24"/>
          <w:szCs w:val="24"/>
        </w:rPr>
      </w:pPr>
    </w:p>
    <w:p w:rsidR="00AC610E" w:rsidRDefault="00AC610E" w:rsidP="00AC6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</w:t>
      </w:r>
    </w:p>
    <w:p w:rsidR="00AC610E" w:rsidRDefault="00AC610E" w:rsidP="00AC610E">
      <w:pPr>
        <w:rPr>
          <w:rFonts w:ascii="Times New Roman" w:hAnsi="Times New Roman" w:cs="Times New Roman"/>
          <w:sz w:val="24"/>
          <w:szCs w:val="24"/>
        </w:rPr>
      </w:pPr>
    </w:p>
    <w:p w:rsidR="00AC610E" w:rsidRDefault="00AC610E" w:rsidP="00AC6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Прекратить эксплуатацию здания</w:t>
      </w:r>
      <w:r w:rsidRPr="00CE5671">
        <w:rPr>
          <w:rFonts w:ascii="Times New Roman" w:hAnsi="Times New Roman" w:cs="Times New Roman"/>
          <w:sz w:val="24"/>
          <w:szCs w:val="24"/>
        </w:rPr>
        <w:t xml:space="preserve"> сельского клуба п. Усть-Кадуй</w:t>
      </w:r>
      <w:r w:rsidR="00A07A51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: Нижнеудинский район, рп. Атагай, пер. </w:t>
      </w:r>
      <w:proofErr w:type="gramStart"/>
      <w:r>
        <w:rPr>
          <w:rFonts w:ascii="Times New Roman" w:hAnsi="Times New Roman" w:cs="Times New Roman"/>
          <w:sz w:val="24"/>
          <w:szCs w:val="24"/>
        </w:rPr>
        <w:t>Школьный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1А с </w:t>
      </w:r>
      <w:r w:rsidRPr="00CE5671">
        <w:rPr>
          <w:rFonts w:ascii="Times New Roman" w:hAnsi="Times New Roman" w:cs="Times New Roman"/>
          <w:sz w:val="24"/>
          <w:szCs w:val="24"/>
        </w:rPr>
        <w:t>01.10.2024 года</w:t>
      </w:r>
    </w:p>
    <w:p w:rsidR="00AC610E" w:rsidRDefault="00AC610E" w:rsidP="00AC610E">
      <w:pPr>
        <w:rPr>
          <w:rFonts w:ascii="Times New Roman" w:hAnsi="Times New Roman" w:cs="Times New Roman"/>
          <w:sz w:val="24"/>
          <w:szCs w:val="24"/>
        </w:rPr>
      </w:pPr>
    </w:p>
    <w:p w:rsidR="00AC610E" w:rsidRDefault="00AC610E" w:rsidP="00AC6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Руководителю клубного формирования Пахомовой Н.В.:</w:t>
      </w:r>
    </w:p>
    <w:p w:rsidR="00CE5671" w:rsidRPr="00D74039" w:rsidRDefault="00CE5671" w:rsidP="00CE5671">
      <w:pPr>
        <w:rPr>
          <w:rFonts w:ascii="Times New Roman" w:hAnsi="Times New Roman" w:cs="Times New Roman"/>
          <w:sz w:val="12"/>
          <w:szCs w:val="24"/>
        </w:rPr>
      </w:pPr>
    </w:p>
    <w:p w:rsidR="00AC610E" w:rsidRDefault="00AC610E" w:rsidP="00CE5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Ограничить доступ людей внутрь здания и принять меры о прекращении любой деятельности внутри здания.</w:t>
      </w:r>
    </w:p>
    <w:p w:rsidR="00AC610E" w:rsidRPr="00D74039" w:rsidRDefault="00AC610E" w:rsidP="00D74039">
      <w:pPr>
        <w:ind w:firstLine="0"/>
        <w:rPr>
          <w:rFonts w:ascii="Times New Roman" w:hAnsi="Times New Roman" w:cs="Times New Roman"/>
          <w:sz w:val="12"/>
          <w:szCs w:val="24"/>
        </w:rPr>
      </w:pPr>
    </w:p>
    <w:p w:rsidR="00AC610E" w:rsidRDefault="00AC610E" w:rsidP="00CE5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население п. Усть-Кадуй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внестационарным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культурно-досуговым обслуживанием.</w:t>
      </w:r>
    </w:p>
    <w:p w:rsidR="00AC610E" w:rsidRPr="00D74039" w:rsidRDefault="00AC610E" w:rsidP="00AC610E">
      <w:pPr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610E" w:rsidRDefault="00AC610E" w:rsidP="00CE5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74039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азработать план работы сельского клуба в связи с данными изменениями</w:t>
      </w:r>
    </w:p>
    <w:p w:rsidR="00AC610E" w:rsidRDefault="00AC610E" w:rsidP="00D7403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C610E" w:rsidRDefault="00AC610E" w:rsidP="00AC6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приказа оставляю за собой</w:t>
      </w:r>
    </w:p>
    <w:p w:rsidR="00AC610E" w:rsidRDefault="00AC610E" w:rsidP="00CE5671">
      <w:pPr>
        <w:rPr>
          <w:rFonts w:ascii="Times New Roman" w:hAnsi="Times New Roman" w:cs="Times New Roman"/>
          <w:sz w:val="24"/>
          <w:szCs w:val="24"/>
        </w:rPr>
      </w:pPr>
    </w:p>
    <w:p w:rsidR="00AC610E" w:rsidRDefault="00AC610E" w:rsidP="00CE5671">
      <w:pPr>
        <w:rPr>
          <w:rFonts w:ascii="Times New Roman" w:hAnsi="Times New Roman" w:cs="Times New Roman"/>
          <w:sz w:val="24"/>
          <w:szCs w:val="24"/>
        </w:rPr>
      </w:pPr>
    </w:p>
    <w:p w:rsidR="00C522A1" w:rsidRPr="00CE5671" w:rsidRDefault="00C522A1" w:rsidP="00D7403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C522A1" w:rsidRPr="00CE5671" w:rsidRDefault="00C522A1">
      <w:pPr>
        <w:rPr>
          <w:rFonts w:ascii="Times New Roman" w:hAnsi="Times New Roman" w:cs="Times New Roman"/>
          <w:sz w:val="24"/>
          <w:szCs w:val="24"/>
        </w:rPr>
      </w:pPr>
    </w:p>
    <w:p w:rsidR="00C522A1" w:rsidRDefault="00C522A1">
      <w:pPr>
        <w:rPr>
          <w:rFonts w:ascii="Times New Roman" w:hAnsi="Times New Roman" w:cs="Times New Roman"/>
          <w:sz w:val="24"/>
          <w:szCs w:val="24"/>
        </w:rPr>
      </w:pPr>
    </w:p>
    <w:p w:rsidR="00D74039" w:rsidRPr="00CE5671" w:rsidRDefault="00D74039">
      <w:pPr>
        <w:rPr>
          <w:rFonts w:ascii="Times New Roman" w:hAnsi="Times New Roman" w:cs="Times New Roman"/>
          <w:sz w:val="24"/>
          <w:szCs w:val="24"/>
        </w:rPr>
      </w:pPr>
    </w:p>
    <w:p w:rsidR="00CE5671" w:rsidRDefault="00C522A1" w:rsidP="00CE5671">
      <w:pPr>
        <w:rPr>
          <w:rFonts w:ascii="Times New Roman" w:hAnsi="Times New Roman" w:cs="Times New Roman"/>
          <w:sz w:val="24"/>
          <w:szCs w:val="24"/>
        </w:rPr>
      </w:pPr>
      <w:r w:rsidRPr="00CE5671">
        <w:rPr>
          <w:rFonts w:ascii="Times New Roman" w:hAnsi="Times New Roman" w:cs="Times New Roman"/>
          <w:sz w:val="24"/>
          <w:szCs w:val="24"/>
        </w:rPr>
        <w:t>Дире</w:t>
      </w:r>
      <w:r w:rsidR="00CE5671">
        <w:rPr>
          <w:rFonts w:ascii="Times New Roman" w:hAnsi="Times New Roman" w:cs="Times New Roman"/>
          <w:sz w:val="24"/>
          <w:szCs w:val="24"/>
        </w:rPr>
        <w:t xml:space="preserve">ктор  МКУК Атагайского МО                                       С.А. Талащук           </w:t>
      </w:r>
    </w:p>
    <w:p w:rsidR="00CE5671" w:rsidRDefault="00CE5671" w:rsidP="00CE5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E5671" w:rsidRDefault="00CE5671" w:rsidP="00CE5671">
      <w:pPr>
        <w:rPr>
          <w:rFonts w:ascii="Times New Roman" w:hAnsi="Times New Roman" w:cs="Times New Roman"/>
          <w:sz w:val="24"/>
          <w:szCs w:val="24"/>
        </w:rPr>
      </w:pPr>
    </w:p>
    <w:p w:rsidR="00C522A1" w:rsidRPr="00CE5671" w:rsidRDefault="00CE5671" w:rsidP="00CE5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Н.В. Пахомова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522A1" w:rsidRPr="00CE5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585"/>
    <w:rsid w:val="005008BF"/>
    <w:rsid w:val="00A07A51"/>
    <w:rsid w:val="00A41C3F"/>
    <w:rsid w:val="00AC610E"/>
    <w:rsid w:val="00C17585"/>
    <w:rsid w:val="00C522A1"/>
    <w:rsid w:val="00CE5671"/>
    <w:rsid w:val="00D7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A1"/>
    <w:pPr>
      <w:spacing w:after="0" w:line="240" w:lineRule="auto"/>
      <w:ind w:firstLine="360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A1"/>
    <w:pPr>
      <w:spacing w:after="0" w:line="240" w:lineRule="auto"/>
      <w:ind w:firstLine="360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4184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7</cp:revision>
  <cp:lastPrinted>2024-10-08T08:16:00Z</cp:lastPrinted>
  <dcterms:created xsi:type="dcterms:W3CDTF">2024-10-05T13:20:00Z</dcterms:created>
  <dcterms:modified xsi:type="dcterms:W3CDTF">2025-12-17T08:04:00Z</dcterms:modified>
</cp:coreProperties>
</file>